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DF72" w14:textId="77777777" w:rsidR="0067635C" w:rsidRPr="0065350E" w:rsidRDefault="0067635C" w:rsidP="0067635C">
      <w:pPr>
        <w:pStyle w:val="Heading1"/>
        <w:rPr>
          <w:b/>
          <w:lang w:val="fr-FR"/>
        </w:rPr>
      </w:pPr>
      <w:bookmarkStart w:id="0" w:name="_Toc313088055"/>
      <w:r>
        <w:rPr>
          <w:b/>
          <w:lang w:val="fr-FR"/>
        </w:rPr>
        <w:t>Les métadonnées :</w:t>
      </w:r>
      <w:bookmarkEnd w:id="0"/>
      <w:r>
        <w:rPr>
          <w:b/>
          <w:lang w:val="fr-FR"/>
        </w:rPr>
        <w:t xml:space="preserve"> </w:t>
      </w:r>
    </w:p>
    <w:p w14:paraId="5D86EFB5" w14:textId="77777777" w:rsidR="0067635C" w:rsidRDefault="0067635C" w:rsidP="0067635C">
      <w:pPr>
        <w:jc w:val="both"/>
        <w:rPr>
          <w:lang w:val="fr-FR"/>
        </w:rPr>
      </w:pPr>
      <w:r>
        <w:rPr>
          <w:lang w:val="fr-FR"/>
        </w:rPr>
        <w:t>Tous les détails sur la station</w:t>
      </w:r>
      <w:r>
        <w:rPr>
          <w:lang w:val="fr-FR"/>
        </w:rPr>
        <w:t xml:space="preserve"> ainsi que son installation sont des informations clé au traitement des observations météorologiques. La liste se trouvant dans le tableau ci-dessous contient la liste complète de métadonnées pour chaque station installée.</w:t>
      </w:r>
    </w:p>
    <w:p w14:paraId="1CA6D4B0" w14:textId="77777777" w:rsidR="0067635C" w:rsidRPr="0065350E" w:rsidRDefault="0067635C" w:rsidP="0067635C">
      <w:pPr>
        <w:rPr>
          <w:lang w:val="fr-FR"/>
        </w:rPr>
      </w:pPr>
      <w:r>
        <w:rPr>
          <w:lang w:val="fr-FR"/>
        </w:rPr>
        <w:t>Veuillez s’il vous plaît, dans la mesure du possible, renseigner les métadonnées en anglais. Merci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765"/>
        <w:gridCol w:w="1072"/>
        <w:gridCol w:w="2643"/>
        <w:gridCol w:w="2880"/>
      </w:tblGrid>
      <w:tr w:rsidR="0067635C" w:rsidRPr="0065350E" w14:paraId="147B379F" w14:textId="77777777" w:rsidTr="00C4384E">
        <w:trPr>
          <w:trHeight w:val="30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6EC" w14:textId="77777777" w:rsidR="0067635C" w:rsidRPr="0065350E" w:rsidRDefault="0067635C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>Dé</w:t>
            </w:r>
            <w:r w:rsidRPr="006535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>scription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469" w14:textId="77777777" w:rsidR="0067635C" w:rsidRPr="0065350E" w:rsidRDefault="0067635C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>Type de données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077" w14:textId="77777777" w:rsidR="0067635C" w:rsidRPr="0065350E" w:rsidRDefault="0067635C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535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Exe</w:t>
            </w:r>
            <w:r w:rsidRPr="006535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>mple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AD5AA6" w14:textId="77777777" w:rsidR="0067635C" w:rsidRPr="0065350E" w:rsidRDefault="0067635C" w:rsidP="00C43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535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/>
              </w:rPr>
              <w:t>Métadonnées sur le nouveau site d’installation</w:t>
            </w:r>
          </w:p>
        </w:tc>
      </w:tr>
      <w:tr w:rsidR="0067635C" w:rsidRPr="0065350E" w14:paraId="1D2DE9CB" w14:textId="77777777" w:rsidTr="00C4384E">
        <w:trPr>
          <w:trHeight w:val="399"/>
        </w:trPr>
        <w:tc>
          <w:tcPr>
            <w:tcW w:w="27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1193C5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Date et heure (Timestamp) </w:t>
            </w:r>
          </w:p>
        </w:tc>
        <w:tc>
          <w:tcPr>
            <w:tcW w:w="107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5ED19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9AA22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31/12</w:t>
            </w: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/2015 11:33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</w:tcPr>
          <w:p w14:paraId="6A4CBE5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7FC20EC4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EC55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Pays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Country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95AE7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51E6F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GHANA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13174BC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011647D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BD655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Nom du site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Site name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E6C43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01DEC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Benso SHS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48CD252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5A83A9CA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CEEFA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Identifiant de l’enregistreur de données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Data logger ID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CDA14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B0250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5G0F4895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A88BB3C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7339EF1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157EA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Mot de passe de l’enregistreur de données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Data logger password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A999F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83D6B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gish-dowok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00D129B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2080665E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95A27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Date d’installation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Date of installation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8595B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CCED4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8/17/2015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62B6F92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14796D5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E3F5E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Nom de(s) personne(s) qui ont fait l’installation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Name(s) of installer(s)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5D328C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691579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Frank Ohene Annor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069C36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57102D86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640A7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TAHMO contact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TAHMO contact name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F2D7C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4D48B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Frank Ohene Annor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FEA356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66D097FA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F5E0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Numéro de téléphone du contact 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TAHMO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(TAHMO 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contact phone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B5E43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FFFC8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31617019834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F86860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6C63826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633F2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Email du contact TAHMO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TAHMO contact email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7A227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88254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annorfrank@yahoo.co.uk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B0B525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40D503B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8E108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Contact du site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Site contact name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1D72A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C40F1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Joseph Drokow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D83B57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7480DA52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FCAF4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Télephone du contact du site (site contact phone)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DD96F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F5E0A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2.33245E+11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CB7DC0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2E18258F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447D9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Email du contact du site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Site contact email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1EE3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6D1D0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kadjnr001@gmail.com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DFEABF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00977884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65981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Latitude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en degré décimal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 (decimal degrees)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89A77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E96D4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5.1525726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412CEE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668BE32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F70D3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Longitude en degré décimal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decimal degrees)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C29F5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68BAC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-1.8815226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ED2582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1C42068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95F7B5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lévation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en mètre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(meters)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4C987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30D6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2EA57338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0E6BF9D6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016B6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Numéro de la carte SIM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SIM number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82C3C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9EB12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2.33553E+11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5EFF97B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0D2A2A1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5C3C9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Entreprise de télécommunication de la carte SIM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SIM carrier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8E43E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CED759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MTN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4628254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19AE5164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9DC1B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Résultat du test de communication – sur 5 étoiles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 xml:space="preserve">Communication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test results - out of five stars)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1E8CDC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0EB0E9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11A59E15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5AD5FA2C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7520E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Fréquence d’enregistrement en minutes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Recording frequency (minutes)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7CF565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DF009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D26F6C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7A3C5225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EB47B8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lastRenderedPageBreak/>
              <w:t>Fréquence de transmission des données en heures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Reporting frequency (hours)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2B409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5A16D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6F2BB14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3E6DD4E3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284A8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Système de coordonnées GPS(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Positioning system name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C0FFD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23448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WGS84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0609BB9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1EDB7A9B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8CE42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Zone horaire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Time zone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1A78C7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8296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(UTC+0:00) Greenwich Standard Time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58786C31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29981CA6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FB47E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Hauteur d’instalaltion en mètres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Mount height (meters)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0145B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NUMBER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DCB2E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BC7586C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2769EC89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8FD80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Type de site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Station site type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0836D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9ECD7B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Secondary school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C3DBC3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6AF4835D" w14:textId="77777777" w:rsidTr="00C4384E">
        <w:trPr>
          <w:trHeight w:val="1600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A40EDA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Capteurs installés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Sensors installed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DA74D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4C07BE6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PYR: solar radiation (W/m²), DS-2: wind speed (m/s); wind direction (°), REC-1: precipitation (mm); electrical conductivity (mS/cm), VP-4: temperature (°C); relative humidity (%); barometric pressure (kPa)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75DF7B3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2FF30F35" w14:textId="77777777" w:rsidTr="00C4384E">
        <w:trPr>
          <w:trHeight w:val="1140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607202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Notes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C028DD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909610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Head Teacher of BSHS is Kwaku Tsikata (Mobile No.: +233244046201). Farmers in the area grow Cocoa, Palm Tree and Rubber. Data should be used from the 18/08/2015.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77DB37A8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  <w:tr w:rsidR="0067635C" w:rsidRPr="0065350E" w14:paraId="7901D12B" w14:textId="77777777" w:rsidTr="00C4384E">
        <w:trPr>
          <w:trHeight w:val="399"/>
        </w:trPr>
        <w:tc>
          <w:tcPr>
            <w:tcW w:w="27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9B42BE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Status de la station (</w:t>
            </w:r>
            <w:r w:rsidRPr="0065350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Station status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5C285F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val="fr-FR"/>
              </w:rPr>
              <w:t>STRING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85AAF0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  <w:r w:rsidRPr="0065350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  <w:t>Active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14:paraId="3DFB9EA4" w14:textId="77777777" w:rsidR="0067635C" w:rsidRPr="0065350E" w:rsidRDefault="0067635C" w:rsidP="00C438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fr-FR"/>
              </w:rPr>
            </w:pPr>
          </w:p>
        </w:tc>
      </w:tr>
    </w:tbl>
    <w:p w14:paraId="55C2456C" w14:textId="77777777" w:rsidR="0067635C" w:rsidRPr="0065350E" w:rsidRDefault="0067635C" w:rsidP="0067635C">
      <w:pPr>
        <w:rPr>
          <w:lang w:val="fr-FR"/>
        </w:rPr>
      </w:pPr>
    </w:p>
    <w:p w14:paraId="18EE222B" w14:textId="77777777" w:rsidR="0034251F" w:rsidRDefault="0034251F">
      <w:bookmarkStart w:id="1" w:name="_GoBack"/>
      <w:bookmarkEnd w:id="1"/>
    </w:p>
    <w:sectPr w:rsidR="0034251F" w:rsidSect="00342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5C"/>
    <w:rsid w:val="0034251F"/>
    <w:rsid w:val="004C6B4C"/>
    <w:rsid w:val="006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E8B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5C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5C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2271</Characters>
  <Application>Microsoft Macintosh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Hochreutener</dc:creator>
  <cp:keywords/>
  <dc:description/>
  <cp:lastModifiedBy>Rebecca Hochreutener</cp:lastModifiedBy>
  <cp:revision>2</cp:revision>
  <dcterms:created xsi:type="dcterms:W3CDTF">2016-01-27T18:48:00Z</dcterms:created>
  <dcterms:modified xsi:type="dcterms:W3CDTF">2016-01-27T18:50:00Z</dcterms:modified>
</cp:coreProperties>
</file>